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64C89">
      <w:pPr>
        <w:rPr>
          <w:rFonts w:hint="default"/>
          <w:lang w:val="en-US" w:eastAsia="zh-CN"/>
        </w:rPr>
      </w:pPr>
      <w:r>
        <w:rPr>
          <w:rFonts w:hint="eastAsia"/>
          <w:lang w:val="en-US" w:eastAsia="zh-CN"/>
        </w:rPr>
        <w:t>1.师资管理 √</w:t>
      </w:r>
    </w:p>
    <w:p w14:paraId="1229DC5B">
      <w:pPr>
        <w:rPr>
          <w:rFonts w:hint="default"/>
          <w:lang w:val="en-US" w:eastAsia="zh-CN"/>
        </w:rPr>
      </w:pPr>
      <w:r>
        <w:rPr>
          <w:rFonts w:hint="default"/>
          <w:lang w:val="en-US" w:eastAsia="zh-CN"/>
        </w:rPr>
        <w:drawing>
          <wp:inline distT="0" distB="0" distL="114300" distR="114300">
            <wp:extent cx="5263515" cy="2626360"/>
            <wp:effectExtent l="0" t="0" r="13335" b="2540"/>
            <wp:docPr id="1" name="图片 1" descr="84647a2e51cdbd89736e88f21471ca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84647a2e51cdbd89736e88f21471ca6"/>
                    <pic:cNvPicPr>
                      <a:picLocks noChangeAspect="1"/>
                    </pic:cNvPicPr>
                  </pic:nvPicPr>
                  <pic:blipFill>
                    <a:blip r:embed="rId4"/>
                    <a:stretch>
                      <a:fillRect/>
                    </a:stretch>
                  </pic:blipFill>
                  <pic:spPr>
                    <a:xfrm>
                      <a:off x="0" y="0"/>
                      <a:ext cx="5263515" cy="2626360"/>
                    </a:xfrm>
                    <a:prstGeom prst="rect">
                      <a:avLst/>
                    </a:prstGeom>
                  </pic:spPr>
                </pic:pic>
              </a:graphicData>
            </a:graphic>
          </wp:inline>
        </w:drawing>
      </w:r>
    </w:p>
    <w:p w14:paraId="52F67CB1">
      <w:pPr>
        <w:rPr>
          <w:rFonts w:hint="default"/>
          <w:lang w:val="en-US" w:eastAsia="zh-CN"/>
        </w:rPr>
      </w:pPr>
    </w:p>
    <w:p w14:paraId="1B16AA4A">
      <w:pPr>
        <w:rPr>
          <w:rFonts w:hint="default"/>
          <w:lang w:val="en-US" w:eastAsia="zh-CN"/>
        </w:rPr>
      </w:pPr>
      <w:r>
        <w:rPr>
          <w:rFonts w:hint="eastAsia"/>
          <w:lang w:val="en-US" w:eastAsia="zh-CN"/>
        </w:rPr>
        <w:t>2.这个时间筛选不出来-小妹 √</w:t>
      </w:r>
    </w:p>
    <w:p w14:paraId="080B082A">
      <w:pPr>
        <w:rPr>
          <w:rFonts w:hint="default"/>
          <w:lang w:val="en-US" w:eastAsia="zh-CN"/>
        </w:rPr>
      </w:pPr>
      <w:r>
        <w:rPr>
          <w:rFonts w:hint="default"/>
          <w:lang w:val="en-US" w:eastAsia="zh-CN"/>
        </w:rPr>
        <w:drawing>
          <wp:inline distT="0" distB="0" distL="114300" distR="114300">
            <wp:extent cx="5266690" cy="2092960"/>
            <wp:effectExtent l="0" t="0" r="10160" b="2540"/>
            <wp:docPr id="2" name="图片 2" descr="ad2fd91ecefd47e6ff1987709f3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d2fd91ecefd47e6ff1987709f32318"/>
                    <pic:cNvPicPr>
                      <a:picLocks noChangeAspect="1"/>
                    </pic:cNvPicPr>
                  </pic:nvPicPr>
                  <pic:blipFill>
                    <a:blip r:embed="rId5"/>
                    <a:stretch>
                      <a:fillRect/>
                    </a:stretch>
                  </pic:blipFill>
                  <pic:spPr>
                    <a:xfrm>
                      <a:off x="0" y="0"/>
                      <a:ext cx="5266690" cy="2092960"/>
                    </a:xfrm>
                    <a:prstGeom prst="rect">
                      <a:avLst/>
                    </a:prstGeom>
                  </pic:spPr>
                </pic:pic>
              </a:graphicData>
            </a:graphic>
          </wp:inline>
        </w:drawing>
      </w:r>
    </w:p>
    <w:p w14:paraId="686438D6">
      <w:pPr>
        <w:rPr>
          <w:rFonts w:hint="default"/>
          <w:lang w:val="en-US" w:eastAsia="zh-CN"/>
        </w:rPr>
      </w:pPr>
    </w:p>
    <w:p w14:paraId="3943D02B">
      <w:pPr>
        <w:rPr>
          <w:rFonts w:hint="default"/>
          <w:lang w:val="en-US" w:eastAsia="zh-CN"/>
        </w:rPr>
      </w:pPr>
      <w:r>
        <w:rPr>
          <w:rFonts w:hint="eastAsia"/>
          <w:lang w:val="en-US" w:eastAsia="zh-CN"/>
        </w:rPr>
        <w:t>3.审核还没通过H5里已经能报名了 √</w:t>
      </w:r>
    </w:p>
    <w:p w14:paraId="757FB445">
      <w:r>
        <w:drawing>
          <wp:inline distT="0" distB="0" distL="114300" distR="114300">
            <wp:extent cx="4772025" cy="3686175"/>
            <wp:effectExtent l="0" t="0" r="952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772025" cy="3686175"/>
                    </a:xfrm>
                    <a:prstGeom prst="rect">
                      <a:avLst/>
                    </a:prstGeom>
                    <a:noFill/>
                    <a:ln>
                      <a:noFill/>
                    </a:ln>
                  </pic:spPr>
                </pic:pic>
              </a:graphicData>
            </a:graphic>
          </wp:inline>
        </w:drawing>
      </w:r>
    </w:p>
    <w:p w14:paraId="3E0F7920">
      <w:pPr>
        <w:rPr>
          <w:rFonts w:hint="eastAsia"/>
          <w:lang w:val="en-US" w:eastAsia="zh-CN"/>
        </w:rPr>
      </w:pPr>
      <w:r>
        <w:rPr>
          <w:rFonts w:hint="eastAsia"/>
          <w:lang w:val="en-US" w:eastAsia="zh-CN"/>
        </w:rPr>
        <w:t>4.</w:t>
      </w:r>
    </w:p>
    <w:p w14:paraId="71CC9F2D">
      <w:pPr>
        <w:rPr>
          <w:rFonts w:hint="default"/>
          <w:lang w:val="en-US" w:eastAsia="zh-CN"/>
        </w:rPr>
      </w:pPr>
      <w:r>
        <w:rPr>
          <w:rFonts w:hint="default"/>
          <w:lang w:val="en-US" w:eastAsia="zh-CN"/>
        </w:rPr>
        <w:t>报名时间过后</w:t>
      </w:r>
      <w:r>
        <w:rPr>
          <w:rFonts w:hint="eastAsia"/>
          <w:lang w:val="en-US" w:eastAsia="zh-CN"/>
        </w:rPr>
        <w:t>，</w:t>
      </w:r>
      <w:r>
        <w:rPr>
          <w:rFonts w:hint="default"/>
          <w:lang w:val="en-US" w:eastAsia="zh-CN"/>
        </w:rPr>
        <w:t>后台</w:t>
      </w:r>
      <w:r>
        <w:rPr>
          <w:rFonts w:hint="eastAsia"/>
          <w:lang w:val="en-US" w:eastAsia="zh-CN"/>
        </w:rPr>
        <w:t>显示待上传结果但不能编辑</w:t>
      </w:r>
    </w:p>
    <w:p w14:paraId="347769C2">
      <w:pPr>
        <w:rPr>
          <w:rFonts w:hint="eastAsia"/>
          <w:lang w:val="en-US" w:eastAsia="zh-CN"/>
        </w:rPr>
      </w:pPr>
      <w:r>
        <w:rPr>
          <w:rFonts w:hint="default"/>
          <w:lang w:val="en-US" w:eastAsia="zh-CN"/>
        </w:rPr>
        <w:t>培训时间过后</w:t>
      </w:r>
      <w:r>
        <w:rPr>
          <w:rFonts w:hint="eastAsia"/>
          <w:lang w:val="en-US" w:eastAsia="zh-CN"/>
        </w:rPr>
        <w:t>，</w:t>
      </w:r>
      <w:r>
        <w:rPr>
          <w:rFonts w:hint="default"/>
          <w:lang w:val="en-US" w:eastAsia="zh-CN"/>
        </w:rPr>
        <w:t>后台</w:t>
      </w:r>
      <w:r>
        <w:rPr>
          <w:rFonts w:hint="eastAsia"/>
          <w:lang w:val="en-US" w:eastAsia="zh-CN"/>
        </w:rPr>
        <w:t>显示待上传结果能编辑</w:t>
      </w:r>
    </w:p>
    <w:p w14:paraId="792D751C">
      <w:pPr>
        <w:rPr>
          <w:rFonts w:hint="eastAsia"/>
          <w:lang w:val="en-US" w:eastAsia="zh-CN"/>
        </w:rPr>
      </w:pPr>
    </w:p>
    <w:p w14:paraId="699AA540">
      <w:pPr>
        <w:rPr>
          <w:rFonts w:hint="default"/>
          <w:lang w:val="en-US" w:eastAsia="zh-CN"/>
        </w:rPr>
      </w:pPr>
      <w:r>
        <w:rPr>
          <w:rFonts w:hint="eastAsia"/>
          <w:lang w:val="en-US" w:eastAsia="zh-CN"/>
        </w:rPr>
        <w:t>5.培训H5进积分明细报这个  √</w:t>
      </w:r>
    </w:p>
    <w:p w14:paraId="21979B58">
      <w:r>
        <w:drawing>
          <wp:inline distT="0" distB="0" distL="114300" distR="114300">
            <wp:extent cx="3669030" cy="4097020"/>
            <wp:effectExtent l="0" t="0" r="7620" b="1778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669030" cy="4097020"/>
                    </a:xfrm>
                    <a:prstGeom prst="rect">
                      <a:avLst/>
                    </a:prstGeom>
                    <a:noFill/>
                    <a:ln>
                      <a:noFill/>
                    </a:ln>
                  </pic:spPr>
                </pic:pic>
              </a:graphicData>
            </a:graphic>
          </wp:inline>
        </w:drawing>
      </w:r>
    </w:p>
    <w:p w14:paraId="394AF2AF"/>
    <w:p w14:paraId="2600E21F">
      <w:pPr>
        <w:numPr>
          <w:ilvl w:val="0"/>
          <w:numId w:val="1"/>
        </w:numPr>
        <w:rPr>
          <w:rFonts w:hint="eastAsia"/>
          <w:lang w:val="en-US" w:eastAsia="zh-CN"/>
        </w:rPr>
      </w:pPr>
      <w:r>
        <w:rPr>
          <w:rFonts w:hint="eastAsia"/>
          <w:lang w:val="en-US" w:eastAsia="zh-CN"/>
        </w:rPr>
        <w:t>自营体系Health后台重置按钮等小妹加上√  但是只勾选品牌没有商品？</w:t>
      </w:r>
    </w:p>
    <w:p w14:paraId="3A43DD08">
      <w:pPr>
        <w:numPr>
          <w:ilvl w:val="0"/>
          <w:numId w:val="0"/>
        </w:numPr>
        <w:rPr>
          <w:rFonts w:hint="eastAsia"/>
          <w:lang w:val="en-US" w:eastAsia="zh-CN"/>
        </w:rPr>
      </w:pPr>
    </w:p>
    <w:p w14:paraId="40B26CD5">
      <w:pPr>
        <w:numPr>
          <w:ilvl w:val="0"/>
          <w:numId w:val="0"/>
        </w:numPr>
        <w:rPr>
          <w:rFonts w:hint="eastAsia"/>
          <w:lang w:val="en-US" w:eastAsia="zh-CN"/>
        </w:rPr>
      </w:pPr>
    </w:p>
    <w:p w14:paraId="179C4873">
      <w:pPr>
        <w:numPr>
          <w:ilvl w:val="0"/>
          <w:numId w:val="1"/>
        </w:numPr>
        <w:rPr>
          <w:rFonts w:hint="default"/>
          <w:lang w:val="en-US" w:eastAsia="zh-CN"/>
        </w:rPr>
      </w:pPr>
      <w:r>
        <w:rPr>
          <w:rFonts w:hint="eastAsia"/>
          <w:lang w:val="en-US" w:eastAsia="zh-CN"/>
        </w:rPr>
        <w:t>积分是完成培训审核通过才有积分 报名成功没有积分√</w:t>
      </w:r>
    </w:p>
    <w:p w14:paraId="339C81AB">
      <w:pPr>
        <w:numPr>
          <w:ilvl w:val="0"/>
          <w:numId w:val="0"/>
        </w:numPr>
        <w:rPr>
          <w:rFonts w:hint="default"/>
          <w:lang w:val="en-US" w:eastAsia="zh-CN"/>
        </w:rPr>
      </w:pPr>
    </w:p>
    <w:p w14:paraId="618F0E0C">
      <w:pPr>
        <w:numPr>
          <w:ilvl w:val="0"/>
          <w:numId w:val="1"/>
        </w:numPr>
        <w:rPr>
          <w:rFonts w:hint="default"/>
          <w:lang w:val="en-US" w:eastAsia="zh-CN"/>
        </w:rPr>
      </w:pPr>
      <w:r>
        <w:rPr>
          <w:rFonts w:hint="eastAsia"/>
          <w:lang w:val="en-US" w:eastAsia="zh-CN"/>
        </w:rPr>
        <w:t>网点屏蔽这个菜单</w:t>
      </w:r>
    </w:p>
    <w:p w14:paraId="5447BF41">
      <w:pPr>
        <w:numPr>
          <w:ilvl w:val="0"/>
          <w:numId w:val="0"/>
        </w:numPr>
      </w:pPr>
      <w:r>
        <w:drawing>
          <wp:inline distT="0" distB="0" distL="114300" distR="114300">
            <wp:extent cx="5271770" cy="2105660"/>
            <wp:effectExtent l="0" t="0" r="5080" b="889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5271770" cy="2105660"/>
                    </a:xfrm>
                    <a:prstGeom prst="rect">
                      <a:avLst/>
                    </a:prstGeom>
                    <a:noFill/>
                    <a:ln>
                      <a:noFill/>
                    </a:ln>
                  </pic:spPr>
                </pic:pic>
              </a:graphicData>
            </a:graphic>
          </wp:inline>
        </w:drawing>
      </w:r>
    </w:p>
    <w:p w14:paraId="169D6431">
      <w:pPr>
        <w:numPr>
          <w:ilvl w:val="0"/>
          <w:numId w:val="0"/>
        </w:numPr>
      </w:pPr>
    </w:p>
    <w:p w14:paraId="4CDFD8F7">
      <w:pPr>
        <w:numPr>
          <w:ilvl w:val="0"/>
          <w:numId w:val="1"/>
        </w:numPr>
        <w:ind w:left="0" w:leftChars="0" w:firstLine="0" w:firstLineChars="0"/>
        <w:rPr>
          <w:rFonts w:hint="eastAsia"/>
          <w:lang w:val="en-US" w:eastAsia="zh-CN"/>
        </w:rPr>
      </w:pPr>
      <w:r>
        <w:rPr>
          <w:rFonts w:hint="eastAsia"/>
          <w:lang w:val="en-US" w:eastAsia="zh-CN"/>
        </w:rPr>
        <w:t>用户端样式乱了</w:t>
      </w:r>
    </w:p>
    <w:p w14:paraId="03F3A9FA">
      <w:pPr>
        <w:numPr>
          <w:ilvl w:val="0"/>
          <w:numId w:val="0"/>
        </w:numPr>
        <w:ind w:leftChars="0"/>
      </w:pPr>
      <w:r>
        <w:drawing>
          <wp:inline distT="0" distB="0" distL="114300" distR="114300">
            <wp:extent cx="4086225" cy="5143500"/>
            <wp:effectExtent l="0" t="0" r="9525"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9"/>
                    <a:stretch>
                      <a:fillRect/>
                    </a:stretch>
                  </pic:blipFill>
                  <pic:spPr>
                    <a:xfrm>
                      <a:off x="0" y="0"/>
                      <a:ext cx="4086225" cy="5143500"/>
                    </a:xfrm>
                    <a:prstGeom prst="rect">
                      <a:avLst/>
                    </a:prstGeom>
                    <a:noFill/>
                    <a:ln>
                      <a:noFill/>
                    </a:ln>
                  </pic:spPr>
                </pic:pic>
              </a:graphicData>
            </a:graphic>
          </wp:inline>
        </w:drawing>
      </w:r>
    </w:p>
    <w:p w14:paraId="3FEF53C1">
      <w:pPr>
        <w:numPr>
          <w:ilvl w:val="0"/>
          <w:numId w:val="0"/>
        </w:numPr>
        <w:ind w:leftChars="0"/>
      </w:pPr>
    </w:p>
    <w:p w14:paraId="4A84AB50">
      <w:pPr>
        <w:numPr>
          <w:ilvl w:val="0"/>
          <w:numId w:val="0"/>
        </w:numPr>
        <w:ind w:leftChars="0"/>
        <w:rPr>
          <w:rFonts w:hint="eastAsia"/>
          <w:lang w:val="en-US" w:eastAsia="zh-CN"/>
        </w:rPr>
      </w:pPr>
      <w:r>
        <w:rPr>
          <w:rFonts w:hint="eastAsia"/>
          <w:lang w:val="en-US" w:eastAsia="zh-CN"/>
        </w:rPr>
        <w:t>10、</w:t>
      </w:r>
    </w:p>
    <w:p w14:paraId="305CC680">
      <w:pPr>
        <w:numPr>
          <w:ilvl w:val="0"/>
          <w:numId w:val="0"/>
        </w:numPr>
        <w:ind w:leftChars="0"/>
        <w:rPr>
          <w:rFonts w:hint="default"/>
          <w:lang w:val="en-US" w:eastAsia="zh-CN"/>
        </w:rPr>
      </w:pPr>
      <w:r>
        <w:rPr>
          <w:rFonts w:hint="eastAsia"/>
          <w:lang w:val="en-US" w:eastAsia="zh-CN"/>
        </w:rPr>
        <w:t>培训H5新用户注册后还要认证志愿者才能登录使用？-----小妹还没做</w:t>
      </w:r>
    </w:p>
    <w:p w14:paraId="64FCFD27">
      <w:pPr>
        <w:numPr>
          <w:ilvl w:val="0"/>
          <w:numId w:val="0"/>
        </w:numPr>
        <w:ind w:leftChars="0"/>
      </w:pPr>
      <w:r>
        <w:drawing>
          <wp:inline distT="0" distB="0" distL="114300" distR="114300">
            <wp:extent cx="5269230" cy="2567940"/>
            <wp:effectExtent l="0" t="0" r="7620" b="38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5269230" cy="2567940"/>
                    </a:xfrm>
                    <a:prstGeom prst="rect">
                      <a:avLst/>
                    </a:prstGeom>
                    <a:noFill/>
                    <a:ln>
                      <a:noFill/>
                    </a:ln>
                  </pic:spPr>
                </pic:pic>
              </a:graphicData>
            </a:graphic>
          </wp:inline>
        </w:drawing>
      </w:r>
    </w:p>
    <w:p w14:paraId="74610C00">
      <w:pPr>
        <w:numPr>
          <w:ilvl w:val="0"/>
          <w:numId w:val="0"/>
        </w:numPr>
        <w:ind w:leftChars="0"/>
      </w:pPr>
    </w:p>
    <w:p w14:paraId="25022527">
      <w:pPr>
        <w:numPr>
          <w:ilvl w:val="0"/>
          <w:numId w:val="0"/>
        </w:numPr>
        <w:ind w:leftChars="0"/>
      </w:pPr>
    </w:p>
    <w:p w14:paraId="3C18A987">
      <w:pPr>
        <w:numPr>
          <w:ilvl w:val="0"/>
          <w:numId w:val="0"/>
        </w:numPr>
        <w:ind w:leftChars="0"/>
        <w:rPr>
          <w:rFonts w:hint="default"/>
          <w:lang w:val="en-US" w:eastAsia="zh-CN"/>
        </w:rPr>
      </w:pPr>
      <w:r>
        <w:rPr>
          <w:rFonts w:hint="eastAsia"/>
          <w:lang w:val="en-US" w:eastAsia="zh-CN"/>
        </w:rPr>
        <w:t>11、国辉在改  √ 但不能预览 小妹没空</w:t>
      </w:r>
    </w:p>
    <w:p w14:paraId="5183B96F">
      <w:pPr>
        <w:numPr>
          <w:ilvl w:val="0"/>
          <w:numId w:val="0"/>
        </w:numPr>
        <w:ind w:leftChars="0"/>
        <w:rPr>
          <w:rFonts w:hint="eastAsia"/>
          <w:lang w:val="en-US" w:eastAsia="zh-CN"/>
        </w:rPr>
      </w:pPr>
      <w:r>
        <w:rPr>
          <w:rFonts w:hint="eastAsia"/>
          <w:lang w:val="en-US" w:eastAsia="zh-CN"/>
        </w:rPr>
        <w:drawing>
          <wp:inline distT="0" distB="0" distL="114300" distR="114300">
            <wp:extent cx="5271135" cy="2691765"/>
            <wp:effectExtent l="0" t="0" r="5715" b="13335"/>
            <wp:docPr id="8" name="图片 8" descr="e8adf333c3c1cfb6a4ba393071c9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8adf333c3c1cfb6a4ba393071c9834"/>
                    <pic:cNvPicPr>
                      <a:picLocks noChangeAspect="1"/>
                    </pic:cNvPicPr>
                  </pic:nvPicPr>
                  <pic:blipFill>
                    <a:blip r:embed="rId11"/>
                    <a:stretch>
                      <a:fillRect/>
                    </a:stretch>
                  </pic:blipFill>
                  <pic:spPr>
                    <a:xfrm>
                      <a:off x="0" y="0"/>
                      <a:ext cx="5271135" cy="2691765"/>
                    </a:xfrm>
                    <a:prstGeom prst="rect">
                      <a:avLst/>
                    </a:prstGeom>
                  </pic:spPr>
                </pic:pic>
              </a:graphicData>
            </a:graphic>
          </wp:inline>
        </w:drawing>
      </w:r>
    </w:p>
    <w:p w14:paraId="5ECBA885">
      <w:pPr>
        <w:numPr>
          <w:ilvl w:val="0"/>
          <w:numId w:val="0"/>
        </w:numPr>
        <w:ind w:leftChars="0"/>
        <w:rPr>
          <w:rFonts w:hint="eastAsia"/>
          <w:lang w:val="en-US" w:eastAsia="zh-CN"/>
        </w:rPr>
      </w:pPr>
    </w:p>
    <w:p w14:paraId="58F871FA">
      <w:pPr>
        <w:numPr>
          <w:ilvl w:val="0"/>
          <w:numId w:val="0"/>
        </w:numPr>
        <w:ind w:leftChars="0"/>
        <w:rPr>
          <w:rFonts w:hint="default"/>
          <w:lang w:val="en-US" w:eastAsia="zh-CN"/>
        </w:rPr>
      </w:pPr>
      <w:r>
        <w:rPr>
          <w:rFonts w:hint="eastAsia"/>
          <w:lang w:val="en-US" w:eastAsia="zh-CN"/>
        </w:rPr>
        <w:t>12、已结课的不展示了吗------国辉说已结课的展示在这没意义，自己参加的在“我的培训”里看</w:t>
      </w:r>
    </w:p>
    <w:p w14:paraId="1B4F18FF">
      <w:pPr>
        <w:numPr>
          <w:ilvl w:val="0"/>
          <w:numId w:val="0"/>
        </w:numPr>
        <w:ind w:leftChars="0"/>
      </w:pPr>
      <w:r>
        <w:drawing>
          <wp:inline distT="0" distB="0" distL="114300" distR="114300">
            <wp:extent cx="3571875" cy="4467225"/>
            <wp:effectExtent l="0" t="0" r="9525"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2"/>
                    <a:stretch>
                      <a:fillRect/>
                    </a:stretch>
                  </pic:blipFill>
                  <pic:spPr>
                    <a:xfrm>
                      <a:off x="0" y="0"/>
                      <a:ext cx="3571875" cy="4467225"/>
                    </a:xfrm>
                    <a:prstGeom prst="rect">
                      <a:avLst/>
                    </a:prstGeom>
                    <a:noFill/>
                    <a:ln>
                      <a:noFill/>
                    </a:ln>
                  </pic:spPr>
                </pic:pic>
              </a:graphicData>
            </a:graphic>
          </wp:inline>
        </w:drawing>
      </w:r>
    </w:p>
    <w:p w14:paraId="05A7AD28">
      <w:pPr>
        <w:numPr>
          <w:ilvl w:val="0"/>
          <w:numId w:val="0"/>
        </w:numPr>
        <w:ind w:leftChars="0"/>
      </w:pPr>
    </w:p>
    <w:p w14:paraId="4F565E5B">
      <w:pPr>
        <w:numPr>
          <w:ilvl w:val="0"/>
          <w:numId w:val="0"/>
        </w:numPr>
        <w:ind w:leftChars="0"/>
      </w:pPr>
    </w:p>
    <w:p w14:paraId="2DCDD464">
      <w:pPr>
        <w:numPr>
          <w:ilvl w:val="0"/>
          <w:numId w:val="0"/>
        </w:numPr>
        <w:ind w:leftChars="0"/>
      </w:pPr>
    </w:p>
    <w:p w14:paraId="21480C7E">
      <w:pPr>
        <w:numPr>
          <w:ilvl w:val="0"/>
          <w:numId w:val="0"/>
        </w:numPr>
        <w:ind w:leftChars="0"/>
        <w:rPr>
          <w:rFonts w:hint="default"/>
          <w:lang w:val="en-US" w:eastAsia="zh-CN"/>
        </w:rPr>
      </w:pPr>
      <w:r>
        <w:rPr>
          <w:rFonts w:hint="eastAsia"/>
          <w:lang w:val="en-US" w:eastAsia="zh-CN"/>
        </w:rPr>
        <w:t>13、不是志愿者不开放这个入口------√</w:t>
      </w:r>
    </w:p>
    <w:p w14:paraId="2B86DDC0">
      <w:pPr>
        <w:numPr>
          <w:ilvl w:val="0"/>
          <w:numId w:val="0"/>
        </w:numPr>
        <w:ind w:leftChars="0"/>
      </w:pPr>
      <w:r>
        <w:drawing>
          <wp:inline distT="0" distB="0" distL="114300" distR="114300">
            <wp:extent cx="3819525" cy="4143375"/>
            <wp:effectExtent l="0" t="0" r="9525" b="952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3"/>
                    <a:stretch>
                      <a:fillRect/>
                    </a:stretch>
                  </pic:blipFill>
                  <pic:spPr>
                    <a:xfrm>
                      <a:off x="0" y="0"/>
                      <a:ext cx="3819525" cy="4143375"/>
                    </a:xfrm>
                    <a:prstGeom prst="rect">
                      <a:avLst/>
                    </a:prstGeom>
                    <a:noFill/>
                    <a:ln>
                      <a:noFill/>
                    </a:ln>
                  </pic:spPr>
                </pic:pic>
              </a:graphicData>
            </a:graphic>
          </wp:inline>
        </w:drawing>
      </w:r>
    </w:p>
    <w:p w14:paraId="3B0B3A9B">
      <w:pPr>
        <w:numPr>
          <w:ilvl w:val="0"/>
          <w:numId w:val="0"/>
        </w:numPr>
        <w:ind w:leftChars="0"/>
      </w:pPr>
    </w:p>
    <w:p w14:paraId="296F6074">
      <w:pPr>
        <w:numPr>
          <w:ilvl w:val="0"/>
          <w:numId w:val="0"/>
        </w:numPr>
        <w:ind w:leftChars="0"/>
        <w:rPr>
          <w:rFonts w:hint="default"/>
          <w:lang w:val="en-US" w:eastAsia="zh-CN"/>
        </w:rPr>
      </w:pPr>
      <w:r>
        <w:rPr>
          <w:rFonts w:hint="eastAsia"/>
          <w:lang w:val="en-US" w:eastAsia="zh-CN"/>
        </w:rPr>
        <w:t>14、有数据但是页面没显示-----小妹</w:t>
      </w:r>
    </w:p>
    <w:p w14:paraId="5743ACCB">
      <w:pPr>
        <w:numPr>
          <w:ilvl w:val="0"/>
          <w:numId w:val="0"/>
        </w:numPr>
        <w:ind w:leftChars="0"/>
      </w:pPr>
      <w:r>
        <w:drawing>
          <wp:inline distT="0" distB="0" distL="114300" distR="114300">
            <wp:extent cx="3705225" cy="3886200"/>
            <wp:effectExtent l="0" t="0" r="9525"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4"/>
                    <a:stretch>
                      <a:fillRect/>
                    </a:stretch>
                  </pic:blipFill>
                  <pic:spPr>
                    <a:xfrm>
                      <a:off x="0" y="0"/>
                      <a:ext cx="3705225" cy="3886200"/>
                    </a:xfrm>
                    <a:prstGeom prst="rect">
                      <a:avLst/>
                    </a:prstGeom>
                    <a:noFill/>
                    <a:ln>
                      <a:noFill/>
                    </a:ln>
                  </pic:spPr>
                </pic:pic>
              </a:graphicData>
            </a:graphic>
          </wp:inline>
        </w:drawing>
      </w:r>
    </w:p>
    <w:p w14:paraId="283D767D">
      <w:pPr>
        <w:numPr>
          <w:ilvl w:val="0"/>
          <w:numId w:val="0"/>
        </w:numPr>
        <w:ind w:leftChars="0"/>
        <w:rPr>
          <w:rFonts w:hint="default" w:eastAsiaTheme="minorEastAsia"/>
          <w:lang w:val="en-US" w:eastAsia="zh-CN"/>
        </w:rPr>
      </w:pPr>
      <w:r>
        <w:rPr>
          <w:rFonts w:hint="eastAsia"/>
          <w:lang w:val="en-US" w:eastAsia="zh-CN"/>
        </w:rPr>
        <w:t>16、小妹没做完√</w:t>
      </w:r>
    </w:p>
    <w:p w14:paraId="18F639A8">
      <w:pPr>
        <w:numPr>
          <w:ilvl w:val="0"/>
          <w:numId w:val="0"/>
        </w:numPr>
        <w:ind w:leftChars="0"/>
      </w:pPr>
      <w:r>
        <w:drawing>
          <wp:inline distT="0" distB="0" distL="114300" distR="114300">
            <wp:extent cx="5266690" cy="1915795"/>
            <wp:effectExtent l="0" t="0" r="10160" b="825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5"/>
                    <a:stretch>
                      <a:fillRect/>
                    </a:stretch>
                  </pic:blipFill>
                  <pic:spPr>
                    <a:xfrm>
                      <a:off x="0" y="0"/>
                      <a:ext cx="5266690" cy="1915795"/>
                    </a:xfrm>
                    <a:prstGeom prst="rect">
                      <a:avLst/>
                    </a:prstGeom>
                    <a:noFill/>
                    <a:ln>
                      <a:noFill/>
                    </a:ln>
                  </pic:spPr>
                </pic:pic>
              </a:graphicData>
            </a:graphic>
          </wp:inline>
        </w:drawing>
      </w:r>
    </w:p>
    <w:p w14:paraId="49A90E2D">
      <w:pPr>
        <w:numPr>
          <w:ilvl w:val="0"/>
          <w:numId w:val="0"/>
        </w:numPr>
        <w:ind w:leftChars="0"/>
      </w:pPr>
    </w:p>
    <w:p w14:paraId="54A785E1">
      <w:pPr>
        <w:numPr>
          <w:ilvl w:val="0"/>
          <w:numId w:val="0"/>
        </w:numPr>
        <w:ind w:leftChars="0"/>
        <w:rPr>
          <w:rFonts w:hint="default" w:eastAsiaTheme="minorEastAsia"/>
          <w:lang w:val="en-US" w:eastAsia="zh-CN"/>
        </w:rPr>
      </w:pPr>
      <w:r>
        <w:rPr>
          <w:rFonts w:hint="eastAsia"/>
          <w:lang w:val="en-US" w:eastAsia="zh-CN"/>
        </w:rPr>
        <w:t>17、线上培训视频那里点这个返回去到undefined----小妹√</w:t>
      </w:r>
    </w:p>
    <w:p w14:paraId="1BE4EC2C">
      <w:pPr>
        <w:numPr>
          <w:ilvl w:val="0"/>
          <w:numId w:val="0"/>
        </w:numPr>
        <w:ind w:leftChars="0"/>
      </w:pPr>
      <w:r>
        <w:drawing>
          <wp:inline distT="0" distB="0" distL="114300" distR="114300">
            <wp:extent cx="3838575" cy="3962400"/>
            <wp:effectExtent l="0" t="0" r="9525"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6"/>
                    <a:stretch>
                      <a:fillRect/>
                    </a:stretch>
                  </pic:blipFill>
                  <pic:spPr>
                    <a:xfrm>
                      <a:off x="0" y="0"/>
                      <a:ext cx="3838575" cy="3962400"/>
                    </a:xfrm>
                    <a:prstGeom prst="rect">
                      <a:avLst/>
                    </a:prstGeom>
                    <a:noFill/>
                    <a:ln>
                      <a:noFill/>
                    </a:ln>
                  </pic:spPr>
                </pic:pic>
              </a:graphicData>
            </a:graphic>
          </wp:inline>
        </w:drawing>
      </w:r>
    </w:p>
    <w:p w14:paraId="2592A8A4">
      <w:pPr>
        <w:numPr>
          <w:ilvl w:val="0"/>
          <w:numId w:val="0"/>
        </w:numPr>
        <w:ind w:leftChars="0"/>
      </w:pPr>
    </w:p>
    <w:p w14:paraId="24E52B2A">
      <w:pPr>
        <w:numPr>
          <w:ilvl w:val="0"/>
          <w:numId w:val="0"/>
        </w:numPr>
        <w:ind w:leftChars="0"/>
        <w:rPr>
          <w:rFonts w:hint="default"/>
          <w:lang w:val="en-US" w:eastAsia="zh-CN"/>
        </w:rPr>
      </w:pPr>
    </w:p>
    <w:p w14:paraId="47B84F3C">
      <w:pPr>
        <w:numPr>
          <w:ilvl w:val="0"/>
          <w:numId w:val="0"/>
        </w:numPr>
        <w:ind w:leftChars="0"/>
        <w:rPr>
          <w:rFonts w:hint="default"/>
          <w:lang w:val="en-US" w:eastAsia="zh-CN"/>
        </w:rPr>
      </w:pPr>
      <w:r>
        <w:rPr>
          <w:rFonts w:hint="default"/>
          <w:lang w:val="en-US" w:eastAsia="zh-CN"/>
        </w:rPr>
        <w:t>急救后台审核急救志愿者的功能修改：</w:t>
      </w:r>
    </w:p>
    <w:p w14:paraId="3DC060D7">
      <w:pPr>
        <w:numPr>
          <w:ilvl w:val="0"/>
          <w:numId w:val="0"/>
        </w:numPr>
        <w:ind w:leftChars="0"/>
        <w:rPr>
          <w:rFonts w:hint="default"/>
          <w:lang w:val="en-US" w:eastAsia="zh-CN"/>
        </w:rPr>
      </w:pPr>
    </w:p>
    <w:p w14:paraId="6361EC25">
      <w:pPr>
        <w:numPr>
          <w:ilvl w:val="0"/>
          <w:numId w:val="2"/>
        </w:numPr>
        <w:ind w:leftChars="0"/>
        <w:rPr>
          <w:rFonts w:hint="default"/>
          <w:lang w:val="en-US" w:eastAsia="zh-CN"/>
        </w:rPr>
      </w:pPr>
      <w:r>
        <w:rPr>
          <w:rFonts w:hint="default"/>
          <w:lang w:val="en-US" w:eastAsia="zh-CN"/>
        </w:rPr>
        <w:t>列表显示的申请：在顺德健康救援小程序上点击按钮申请成为急救志愿者的才会进入到审核申请列表</w:t>
      </w:r>
      <w:r>
        <w:rPr>
          <w:rFonts w:hint="eastAsia"/>
          <w:lang w:val="en-US" w:eastAsia="zh-CN"/>
        </w:rPr>
        <w:t>√</w:t>
      </w:r>
    </w:p>
    <w:p w14:paraId="752DF1E3">
      <w:pPr>
        <w:numPr>
          <w:numId w:val="0"/>
        </w:numPr>
        <w:rPr>
          <w:rFonts w:hint="default"/>
          <w:lang w:val="en-US" w:eastAsia="zh-CN"/>
        </w:rPr>
      </w:pPr>
      <w:r>
        <w:rPr>
          <w:rFonts w:hint="default"/>
          <w:lang w:val="en-US" w:eastAsia="zh-CN"/>
        </w:rPr>
        <w:t>（所以原来志愿者培训app注册的时候提交信息不需要再过来这边审核了，这边审核的是小程序的急救志愿者）</w:t>
      </w:r>
      <w:r>
        <w:rPr>
          <w:rFonts w:hint="eastAsia"/>
          <w:lang w:val="en-US" w:eastAsia="zh-CN"/>
        </w:rPr>
        <w:t>√</w:t>
      </w:r>
    </w:p>
    <w:p w14:paraId="10A1F61F">
      <w:pPr>
        <w:numPr>
          <w:ilvl w:val="0"/>
          <w:numId w:val="0"/>
        </w:numPr>
        <w:ind w:leftChars="0"/>
        <w:rPr>
          <w:rFonts w:hint="default"/>
          <w:lang w:val="en-US" w:eastAsia="zh-CN"/>
        </w:rPr>
      </w:pPr>
    </w:p>
    <w:p w14:paraId="3867E0FA">
      <w:pPr>
        <w:numPr>
          <w:ilvl w:val="0"/>
          <w:numId w:val="0"/>
        </w:numPr>
        <w:ind w:leftChars="0"/>
        <w:rPr>
          <w:rFonts w:hint="default"/>
          <w:lang w:val="en-US" w:eastAsia="zh-CN"/>
        </w:rPr>
      </w:pPr>
      <w:r>
        <w:rPr>
          <w:rFonts w:hint="default"/>
          <w:lang w:val="en-US" w:eastAsia="zh-CN"/>
        </w:rPr>
        <w:t>2、申请通过的条件：必须看到有十万名应急救护培训证书或红十字救护员证书，所以小程序上证书是</w:t>
      </w:r>
      <w:r>
        <w:rPr>
          <w:rFonts w:hint="default"/>
          <w:color w:val="0000FF"/>
          <w:lang w:val="en-US" w:eastAsia="zh-CN"/>
        </w:rPr>
        <w:t>必须上传</w:t>
      </w:r>
      <w:r>
        <w:rPr>
          <w:rFonts w:hint="default"/>
          <w:lang w:val="en-US" w:eastAsia="zh-CN"/>
        </w:rPr>
        <w:t>的</w:t>
      </w:r>
      <w:r>
        <w:rPr>
          <w:rFonts w:hint="eastAsia"/>
          <w:lang w:val="en-US" w:eastAsia="zh-CN"/>
        </w:rPr>
        <w:t>√</w:t>
      </w:r>
    </w:p>
    <w:p w14:paraId="4E72B653">
      <w:pPr>
        <w:numPr>
          <w:ilvl w:val="0"/>
          <w:numId w:val="0"/>
        </w:numPr>
        <w:ind w:leftChars="0"/>
        <w:rPr>
          <w:rFonts w:hint="default"/>
          <w:lang w:val="en-US" w:eastAsia="zh-CN"/>
        </w:rPr>
      </w:pPr>
    </w:p>
    <w:p w14:paraId="1F5580FC">
      <w:pPr>
        <w:numPr>
          <w:ilvl w:val="0"/>
          <w:numId w:val="2"/>
        </w:numPr>
        <w:ind w:left="0" w:leftChars="0" w:firstLine="0" w:firstLineChars="0"/>
        <w:rPr>
          <w:rFonts w:hint="default"/>
          <w:lang w:val="en-US" w:eastAsia="zh-CN"/>
        </w:rPr>
      </w:pPr>
      <w:r>
        <w:rPr>
          <w:rFonts w:hint="default"/>
          <w:lang w:val="en-US" w:eastAsia="zh-CN"/>
        </w:rPr>
        <w:t>申请通过的方式：1）人工审核；</w:t>
      </w:r>
      <w:r>
        <w:rPr>
          <w:rFonts w:hint="eastAsia"/>
          <w:lang w:val="en-US" w:eastAsia="zh-CN"/>
        </w:rPr>
        <w:t>√</w:t>
      </w:r>
      <w:bookmarkStart w:id="0" w:name="_GoBack"/>
      <w:bookmarkEnd w:id="0"/>
      <w:r>
        <w:rPr>
          <w:rFonts w:hint="default"/>
          <w:lang w:val="en-US" w:eastAsia="zh-CN"/>
        </w:rPr>
        <w:t xml:space="preserve"> 2）如果这个申请人在急救培训后台显示培训合格得到了证书，就自动 通过；</w:t>
      </w:r>
    </w:p>
    <w:p w14:paraId="1407B308">
      <w:pPr>
        <w:numPr>
          <w:numId w:val="0"/>
        </w:numPr>
        <w:ind w:leftChars="0"/>
        <w:rPr>
          <w:rFonts w:hint="default"/>
          <w:lang w:val="en-US" w:eastAsia="zh-CN"/>
        </w:rPr>
      </w:pPr>
      <w:r>
        <w:rPr>
          <w:rFonts w:hint="default"/>
          <w:lang w:val="en-US" w:eastAsia="zh-CN"/>
        </w:rPr>
        <w:t>或者申请人的信息已经在急救培训后台 志愿者列表中</w:t>
      </w:r>
      <w:r>
        <w:rPr>
          <w:rFonts w:hint="eastAsia"/>
          <w:lang w:val="en-US" w:eastAsia="zh-CN"/>
        </w:rPr>
        <w:t>√</w:t>
      </w:r>
      <w:r>
        <w:rPr>
          <w:rFonts w:hint="default"/>
          <w:lang w:val="en-US" w:eastAsia="zh-CN"/>
        </w:rPr>
        <w:t>，就自动通过</w:t>
      </w:r>
    </w:p>
    <w:p w14:paraId="6664600A">
      <w:pPr>
        <w:numPr>
          <w:numId w:val="0"/>
        </w:numPr>
        <w:ind w:leftChars="0"/>
        <w:rPr>
          <w:rFonts w:hint="default"/>
          <w:lang w:val="en-US" w:eastAsia="zh-CN"/>
        </w:rPr>
      </w:pPr>
    </w:p>
    <w:p w14:paraId="7157E9EB">
      <w:pPr>
        <w:numPr>
          <w:numId w:val="0"/>
        </w:numPr>
        <w:ind w:leftChars="0"/>
        <w:rPr>
          <w:rFonts w:hint="default"/>
          <w:lang w:val="en-US" w:eastAsia="zh-CN"/>
        </w:rPr>
      </w:pPr>
    </w:p>
    <w:p w14:paraId="58E125F4">
      <w:pPr>
        <w:numPr>
          <w:numId w:val="0"/>
        </w:numPr>
        <w:ind w:leftChars="0"/>
        <w:rPr>
          <w:rFonts w:hint="default"/>
          <w:lang w:val="en-US" w:eastAsia="zh-CN"/>
        </w:rPr>
      </w:pPr>
    </w:p>
    <w:p w14:paraId="26A83F4B">
      <w:pPr>
        <w:numPr>
          <w:numId w:val="0"/>
        </w:numPr>
        <w:ind w:leftChars="0"/>
        <w:rPr>
          <w:rFonts w:hint="default"/>
          <w:lang w:val="en-US" w:eastAsia="zh-CN"/>
        </w:rPr>
      </w:pPr>
      <w:r>
        <w:rPr>
          <w:rFonts w:hint="eastAsia"/>
          <w:lang w:val="en-US" w:eastAsia="zh-CN"/>
        </w:rPr>
        <w:t>两种方式：一种培训机构通过审核的自动审核通过 19924552504√</w:t>
      </w:r>
    </w:p>
    <w:p w14:paraId="462F02FB">
      <w:pPr>
        <w:numPr>
          <w:numId w:val="0"/>
        </w:numPr>
        <w:ind w:leftChars="0"/>
        <w:rPr>
          <w:rFonts w:hint="eastAsia"/>
          <w:lang w:val="en-US" w:eastAsia="zh-CN"/>
        </w:rPr>
      </w:pPr>
      <w:r>
        <w:rPr>
          <w:rFonts w:hint="eastAsia"/>
          <w:lang w:val="en-US" w:eastAsia="zh-CN"/>
        </w:rPr>
        <w:t xml:space="preserve">  第二种自行上传证书的要手动审核通过√</w:t>
      </w:r>
    </w:p>
    <w:p w14:paraId="4D452A03">
      <w:pPr>
        <w:numPr>
          <w:numId w:val="0"/>
        </w:numPr>
        <w:ind w:leftChars="0"/>
        <w:rPr>
          <w:rFonts w:hint="eastAsia"/>
          <w:lang w:val="en-US" w:eastAsia="zh-CN"/>
        </w:rPr>
      </w:pPr>
    </w:p>
    <w:p w14:paraId="1156C2BE">
      <w:pPr>
        <w:numPr>
          <w:numId w:val="0"/>
        </w:numPr>
        <w:ind w:leftChars="0"/>
        <w:rPr>
          <w:rFonts w:hint="default"/>
          <w:lang w:val="en-US" w:eastAsia="zh-CN"/>
        </w:rPr>
      </w:pPr>
      <w:r>
        <w:rPr>
          <w:rFonts w:hint="eastAsia"/>
          <w:lang w:val="en-US" w:eastAsia="zh-CN"/>
        </w:rPr>
        <w:t>不需要个人介绍了</w:t>
      </w:r>
    </w:p>
    <w:p w14:paraId="5C898498">
      <w:pPr>
        <w:numPr>
          <w:numId w:val="0"/>
        </w:numPr>
        <w:ind w:leftChars="0"/>
        <w:rPr>
          <w:rFonts w:hint="default"/>
          <w:lang w:val="en-US" w:eastAsia="zh-CN"/>
        </w:rPr>
      </w:pPr>
      <w:r>
        <w:drawing>
          <wp:inline distT="0" distB="0" distL="114300" distR="114300">
            <wp:extent cx="5263515" cy="2626360"/>
            <wp:effectExtent l="0" t="0" r="13335" b="254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7"/>
                    <a:stretch>
                      <a:fillRect/>
                    </a:stretch>
                  </pic:blipFill>
                  <pic:spPr>
                    <a:xfrm>
                      <a:off x="0" y="0"/>
                      <a:ext cx="5263515" cy="262636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B2D38D"/>
    <w:multiLevelType w:val="singleLevel"/>
    <w:tmpl w:val="47B2D38D"/>
    <w:lvl w:ilvl="0" w:tentative="0">
      <w:start w:val="6"/>
      <w:numFmt w:val="decimal"/>
      <w:lvlText w:val="%1."/>
      <w:lvlJc w:val="left"/>
      <w:pPr>
        <w:tabs>
          <w:tab w:val="left" w:pos="312"/>
        </w:tabs>
      </w:pPr>
    </w:lvl>
  </w:abstractNum>
  <w:abstractNum w:abstractNumId="1">
    <w:nsid w:val="5540DEAB"/>
    <w:multiLevelType w:val="singleLevel"/>
    <w:tmpl w:val="5540DEA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A24F81"/>
    <w:rsid w:val="014E2D36"/>
    <w:rsid w:val="05067F12"/>
    <w:rsid w:val="0B0B0C84"/>
    <w:rsid w:val="122272CD"/>
    <w:rsid w:val="172B724E"/>
    <w:rsid w:val="201D7D44"/>
    <w:rsid w:val="20F725E9"/>
    <w:rsid w:val="23536C70"/>
    <w:rsid w:val="25F14E9D"/>
    <w:rsid w:val="28D076AE"/>
    <w:rsid w:val="29423FA6"/>
    <w:rsid w:val="353323D5"/>
    <w:rsid w:val="3B3D0CDD"/>
    <w:rsid w:val="3F28146A"/>
    <w:rsid w:val="3FA24F81"/>
    <w:rsid w:val="4DEE4B19"/>
    <w:rsid w:val="50D13C5D"/>
    <w:rsid w:val="510732E0"/>
    <w:rsid w:val="53E4017E"/>
    <w:rsid w:val="57330B36"/>
    <w:rsid w:val="59776AFC"/>
    <w:rsid w:val="5E282E0A"/>
    <w:rsid w:val="601620D0"/>
    <w:rsid w:val="62EB1054"/>
    <w:rsid w:val="6582177B"/>
    <w:rsid w:val="69777119"/>
    <w:rsid w:val="73485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Words>
  <Characters>170</Characters>
  <Lines>0</Lines>
  <Paragraphs>0</Paragraphs>
  <TotalTime>656</TotalTime>
  <ScaleCrop>false</ScaleCrop>
  <LinksUpToDate>false</LinksUpToDate>
  <CharactersWithSpaces>178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2025-11-11T07:24:00Z</dcterms:created>
  <dc:creator>67588</dc:creator>
  <cp:lastModifiedBy>67588</cp:lastModifiedBy>
  <dcterms:modified xsi:type="dcterms:W3CDTF">2025-11-12T09:30:04Z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0CBCB258CA974BC98A64629CC55E0E93_11</vt:lpwstr>
  </property>
  <property fmtid="{D5CDD505-2E9C-101B-9397-08002B2CF9AE}" pid="4" name="KSOTemplateDocerSaveRecord">
    <vt:lpwstr>eyJoZGlkIjoiZGMyNTkyMjJiMWY4NWE3MTYwYWFlOWQ5ZTQyNDEwNzEiLCJ1c2VySWQiOiI0MzQwMzYyNTkifQ==</vt:lpwstr>
  </property>
</Properties>
</file>